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DD3" w:rsidRPr="00820DD3" w:rsidRDefault="00820DD3" w:rsidP="00820DD3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Сведения о процедуре</w:t>
      </w:r>
    </w:p>
    <w:p w:rsidR="00820DD3" w:rsidRPr="00820DD3" w:rsidRDefault="00820DD3" w:rsidP="00820DD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Номер процедуры:ЗП4081498</w:t>
      </w:r>
    </w:p>
    <w:p w:rsidR="00820DD3" w:rsidRPr="00820DD3" w:rsidRDefault="00820DD3" w:rsidP="00820DD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Номер закупки в ЕИС:</w:t>
      </w:r>
      <w:hyperlink r:id="rId6" w:tgtFrame="_blank" w:history="1">
        <w:r w:rsidRPr="00820DD3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32413912239</w:t>
        </w:r>
      </w:hyperlink>
    </w:p>
    <w:p w:rsidR="00820DD3" w:rsidRPr="00820DD3" w:rsidRDefault="00820DD3" w:rsidP="00820DD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Наименование закупки:Запрос предложений в электронной форме для субъектов малого и среднего предпринимательства на поставку водогрейного котла.</w:t>
      </w:r>
    </w:p>
    <w:p w:rsidR="00820DD3" w:rsidRPr="00820DD3" w:rsidRDefault="00820DD3" w:rsidP="00820DD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Способ закупки:Запрос предложений</w:t>
      </w:r>
    </w:p>
    <w:p w:rsidR="00820DD3" w:rsidRPr="00820DD3" w:rsidRDefault="00820DD3" w:rsidP="00820DD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Тип закупки:Конкурентный</w:t>
      </w:r>
    </w:p>
    <w:p w:rsidR="00820DD3" w:rsidRPr="00820DD3" w:rsidRDefault="00820DD3" w:rsidP="00820DD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Процедура без ЭП:Нет</w:t>
      </w:r>
    </w:p>
    <w:p w:rsidR="00820DD3" w:rsidRPr="00820DD3" w:rsidRDefault="00820DD3" w:rsidP="00820DD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Способ закупки по классификатору ЕИС:Запрос предложений в электронной форме, участниками которого могут быть только субъекты малого и среднего предпринимательства</w:t>
      </w:r>
    </w:p>
    <w:p w:rsidR="00820DD3" w:rsidRPr="00820DD3" w:rsidRDefault="00820DD3" w:rsidP="00820DD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Закупка по 223-ФЗ:Да</w:t>
      </w:r>
    </w:p>
    <w:p w:rsidR="00820DD3" w:rsidRPr="00820DD3" w:rsidRDefault="00820DD3" w:rsidP="00820DD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Участниками являются только субъекты МСПДа</w:t>
      </w:r>
    </w:p>
    <w:p w:rsidR="00820DD3" w:rsidRPr="00820DD3" w:rsidRDefault="00820DD3" w:rsidP="00820DD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Дата создания:20.08.2024</w:t>
      </w:r>
    </w:p>
    <w:p w:rsidR="00820DD3" w:rsidRPr="00820DD3" w:rsidRDefault="00820DD3" w:rsidP="00820DD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Дата публикации:20.08.2024</w:t>
      </w:r>
    </w:p>
    <w:p w:rsidR="00820DD3" w:rsidRPr="00820DD3" w:rsidRDefault="00820DD3" w:rsidP="00820DD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 проведением предварительной квалификации в виде отдельной стадии закупки :Нет</w:t>
      </w:r>
    </w:p>
    <w:p w:rsidR="00820DD3" w:rsidRPr="00820DD3" w:rsidRDefault="00820DD3" w:rsidP="00820DD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Окончание срока подачи запросов на разъяснения положений документации :За 3 рабочих дня до окончания подачи заявок</w:t>
      </w:r>
    </w:p>
    <w:p w:rsidR="00820DD3" w:rsidRPr="00820DD3" w:rsidRDefault="00820DD3" w:rsidP="00820DD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Порядок подачи заявок:Указан в пп.23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водогрейного котла, прикрепленной в виде файла в разделе "Документация"</w:t>
      </w:r>
    </w:p>
    <w:p w:rsidR="00820DD3" w:rsidRPr="00820DD3" w:rsidRDefault="00820DD3" w:rsidP="00820DD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Порядок рассмотрения заявок:Указан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водогрейного котла, прикрепленной в виде файла в разделе "Документация"</w:t>
      </w:r>
    </w:p>
    <w:p w:rsidR="00820DD3" w:rsidRPr="00820DD3" w:rsidRDefault="00820DD3" w:rsidP="00820DD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подведения итогов:628007, Тюменская обл., ХМАО-Югра, г. Ханты-Мансийск, ул. Чехова 81</w:t>
      </w:r>
    </w:p>
    <w:p w:rsidR="00820DD3" w:rsidRPr="00820DD3" w:rsidRDefault="00820DD3" w:rsidP="00820DD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Порядок подведения итогов:Указан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водогрейного котла, прикрепленной в виде файла в разделе "Документация"</w:t>
      </w:r>
    </w:p>
    <w:p w:rsidR="00820DD3" w:rsidRPr="00820DD3" w:rsidRDefault="00820DD3" w:rsidP="00820DD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предоставления документации:Документация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820DD3" w:rsidRPr="00820DD3" w:rsidRDefault="00820DD3" w:rsidP="00820DD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Порядок предоставления документации:Документация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820DD3" w:rsidRPr="00820DD3" w:rsidRDefault="00820DD3" w:rsidP="00820DD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Автоматическое продление сроков закупки:Нет</w:t>
      </w:r>
    </w:p>
    <w:p w:rsidR="00820DD3" w:rsidRPr="00820DD3" w:rsidRDefault="00820DD3" w:rsidP="00820DD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Отправлять в личный кабинет Заказчика в ЕИС:Да</w:t>
      </w:r>
    </w:p>
    <w:p w:rsidR="00820DD3" w:rsidRPr="00820DD3" w:rsidRDefault="00820DD3" w:rsidP="00820DD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Заказчик ограничил доступ к участию в процедуре:Нет</w:t>
      </w:r>
    </w:p>
    <w:p w:rsidR="00820DD3" w:rsidRPr="00820DD3" w:rsidRDefault="00820DD3" w:rsidP="00820DD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Процедура опубликована в открытой части ЭТПДа</w:t>
      </w:r>
    </w:p>
    <w:p w:rsidR="00820DD3" w:rsidRPr="00820DD3" w:rsidRDefault="00820DD3" w:rsidP="00820DD3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Расширенные поля</w:t>
      </w:r>
    </w:p>
    <w:p w:rsidR="00820DD3" w:rsidRPr="00820DD3" w:rsidRDefault="00820DD3" w:rsidP="00820DD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рассмотрения первых частей заявок:628007, Тюменская обл., ХМАО-Югра, г. Ханты-Мансийск, ул. Чехова 81</w:t>
      </w:r>
    </w:p>
    <w:p w:rsidR="00820DD3" w:rsidRPr="00820DD3" w:rsidRDefault="00820DD3" w:rsidP="00820DD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Порядок рассмотрения первых частей заявок:Указан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водогрейного котла, прикрепленной в виде файла в разделе "Документация"</w:t>
      </w:r>
    </w:p>
    <w:p w:rsidR="00820DD3" w:rsidRPr="00820DD3" w:rsidRDefault="00820DD3" w:rsidP="00820DD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рассмотрения вторых частей заявок:628007, Тюменская обл., ХМАО-Югра, г. Ханты-Мансийск, ул. Чехова 81</w:t>
      </w:r>
    </w:p>
    <w:p w:rsidR="00820DD3" w:rsidRPr="00820DD3" w:rsidRDefault="00820DD3" w:rsidP="00820DD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Порядок рассмотрения вторых частей заявок:Указан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водогрейного котла, прикрепленной в виде файла в разделе "Документация"</w:t>
      </w:r>
    </w:p>
    <w:p w:rsidR="00820DD3" w:rsidRPr="00820DD3" w:rsidRDefault="00820DD3" w:rsidP="00820DD3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Документация процедуры:</w:t>
      </w:r>
    </w:p>
    <w:p w:rsidR="00820DD3" w:rsidRPr="00820DD3" w:rsidRDefault="00820DD3" w:rsidP="00820DD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7" w:tgtFrame="_blank" w:history="1">
        <w:r w:rsidRPr="00820DD3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Извещение_о_проведении_запроса_предложений.docx</w:t>
        </w:r>
      </w:hyperlink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53.02 кб, добавлен 20.08.2024 10:40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6" name="Рисунок 6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611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DD3" w:rsidRPr="00820DD3" w:rsidRDefault="00820DD3" w:rsidP="00820DD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0" w:tgtFrame="_blank" w:history="1">
        <w:r w:rsidRPr="00820DD3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Документация_о_проведении_запроса_предложений.docx</w:t>
        </w:r>
      </w:hyperlink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95.28 кб, добавлен 20.08.2024 10:40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5" name="Рисунок 5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612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DD3" w:rsidRPr="00820DD3" w:rsidRDefault="00820DD3" w:rsidP="00820DD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1" w:tgtFrame="_blank" w:history="1">
        <w:r w:rsidRPr="00820DD3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Техническое_задание.docx</w:t>
        </w:r>
      </w:hyperlink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179.19 кб, добавлен 20.08.2024 10:40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4" name="Рисунок 4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613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DD3" w:rsidRPr="00820DD3" w:rsidRDefault="00820DD3" w:rsidP="00820DD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2" w:tgtFrame="_blank" w:history="1">
        <w:r w:rsidRPr="00820DD3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Проект_договора.doc</w:t>
        </w:r>
      </w:hyperlink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113.5 кб, добавлен 20.08.2024 10:40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3" name="Рисунок 3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614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DD3" w:rsidRPr="00820DD3" w:rsidRDefault="00820DD3" w:rsidP="00820DD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3" w:tgtFrame="_blank" w:history="1">
        <w:r w:rsidRPr="00820DD3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Обоснование_стоимости.doc</w:t>
        </w:r>
      </w:hyperlink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44.5 кб, добавлен 20.08.2024 10:40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2" name="Рисунок 2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615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DD3" w:rsidRPr="00820DD3" w:rsidRDefault="00820DD3" w:rsidP="00820D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DD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об организаторе</w:t>
      </w:r>
    </w:p>
    <w:p w:rsidR="00820DD3" w:rsidRPr="00820DD3" w:rsidRDefault="00820DD3" w:rsidP="00820DD3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DD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организатора:АКЦИОНЕРНОЕ ОБЩЕСТВО "УПРАВЛЕНИЕ ТЕПЛОСНАБЖЕНИЯ И ИНЖЕНЕРНЫХ СЕТЕЙ"</w:t>
      </w:r>
    </w:p>
    <w:p w:rsidR="00820DD3" w:rsidRPr="00820DD3" w:rsidRDefault="00820DD3" w:rsidP="00820DD3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DD3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 организатора:Организатор</w:t>
      </w:r>
    </w:p>
    <w:p w:rsidR="00820DD3" w:rsidRPr="00820DD3" w:rsidRDefault="00820DD3" w:rsidP="00820DD3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DD3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Юридический адрес:628007, Российская Федерация, Г. ХАНТЫ-МАНСИЙСК, УЛ. ЧЕХОВА, Д. 81</w:t>
      </w:r>
    </w:p>
    <w:p w:rsidR="00820DD3" w:rsidRPr="00820DD3" w:rsidRDefault="00820DD3" w:rsidP="00820DD3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D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адрес:628007, Российская Федерация, АО ХАНТЫ-МАНСИЙСКИЙ АВТОНОМНЫЙ ОКРУГ, Г ХАНТЫ-МАНСИЙСК, УЛ ЧЕХОВА, ЮГРА ДОМ 81</w:t>
      </w:r>
    </w:p>
    <w:p w:rsidR="00820DD3" w:rsidRPr="00820DD3" w:rsidRDefault="00820DD3" w:rsidP="00820DD3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DD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телефон:7-90888-15566</w:t>
      </w:r>
    </w:p>
    <w:p w:rsidR="00820DD3" w:rsidRPr="00820DD3" w:rsidRDefault="00820DD3" w:rsidP="00820DD3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DD3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почты:zakharovs@uts-hm.ru</w:t>
      </w:r>
    </w:p>
    <w:p w:rsidR="00820DD3" w:rsidRPr="00820DD3" w:rsidRDefault="00820DD3" w:rsidP="00820DD3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DD3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 контактного лица:Лоцманов Андрей Викторович</w:t>
      </w:r>
    </w:p>
    <w:p w:rsidR="00820DD3" w:rsidRPr="00820DD3" w:rsidRDefault="00820DD3" w:rsidP="00820DD3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DD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рассмотрения предложений:Г ХАНТЫ-МАНСИЙСК</w:t>
      </w:r>
    </w:p>
    <w:p w:rsidR="00820DD3" w:rsidRPr="00820DD3" w:rsidRDefault="00820DD3" w:rsidP="00820DD3">
      <w:pPr>
        <w:shd w:val="clear" w:color="auto" w:fill="3187C6"/>
        <w:spacing w:after="0" w:line="225" w:lineRule="atLeast"/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</w:pPr>
      <w:r w:rsidRPr="00820DD3"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  <w:t>Список лотов</w:t>
      </w:r>
    </w:p>
    <w:p w:rsidR="00820DD3" w:rsidRPr="00820DD3" w:rsidRDefault="00820DD3" w:rsidP="00820DD3">
      <w:pPr>
        <w:numPr>
          <w:ilvl w:val="0"/>
          <w:numId w:val="1"/>
        </w:numPr>
        <w:pBdr>
          <w:bottom w:val="single" w:sz="6" w:space="0" w:color="3A75C4"/>
        </w:pBdr>
        <w:shd w:val="clear" w:color="auto" w:fill="CEDFF5"/>
        <w:spacing w:after="0" w:line="240" w:lineRule="auto"/>
        <w:ind w:left="105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4" w:history="1">
        <w:r w:rsidRPr="00820DD3">
          <w:rPr>
            <w:rFonts w:ascii="Tahoma" w:eastAsia="Times New Roman" w:hAnsi="Tahoma" w:cs="Tahoma"/>
            <w:b/>
            <w:bCs/>
            <w:color w:val="15428B"/>
            <w:sz w:val="17"/>
            <w:szCs w:val="17"/>
            <w:u w:val="single"/>
            <w:lang w:eastAsia="ru-RU"/>
          </w:rPr>
          <w:t>Лот 1</w:t>
        </w:r>
      </w:hyperlink>
    </w:p>
    <w:p w:rsidR="00820DD3" w:rsidRPr="00820DD3" w:rsidRDefault="00820DD3" w:rsidP="00820DD3">
      <w:pPr>
        <w:numPr>
          <w:ilvl w:val="0"/>
          <w:numId w:val="1"/>
        </w:numPr>
        <w:pBdr>
          <w:bottom w:val="single" w:sz="6" w:space="0" w:color="3A75C4"/>
        </w:pBdr>
        <w:shd w:val="clear" w:color="auto" w:fill="CEDFF5"/>
        <w:spacing w:before="100" w:beforeAutospacing="1" w:after="100" w:afterAutospacing="1" w:line="240" w:lineRule="auto"/>
        <w:ind w:left="75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416AA3"/>
          <w:sz w:val="17"/>
          <w:szCs w:val="17"/>
          <w:lang w:eastAsia="ru-RU"/>
        </w:rPr>
        <w:t> </w:t>
      </w:r>
    </w:p>
    <w:tbl>
      <w:tblPr>
        <w:tblW w:w="1458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80"/>
        <w:gridCol w:w="72"/>
      </w:tblGrid>
      <w:tr w:rsidR="00820DD3" w:rsidRPr="00820DD3" w:rsidTr="00820DD3">
        <w:trPr>
          <w:tblCellSpacing w:w="0" w:type="dxa"/>
        </w:trPr>
        <w:tc>
          <w:tcPr>
            <w:tcW w:w="1458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09"/>
            </w:tblGrid>
            <w:tr w:rsidR="00820DD3" w:rsidRPr="00820DD3">
              <w:trPr>
                <w:tblCellSpacing w:w="0" w:type="dxa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dxa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"/>
                    <w:gridCol w:w="3019"/>
                    <w:gridCol w:w="45"/>
                  </w:tblGrid>
                  <w:tr w:rsidR="00820DD3" w:rsidRPr="00820DD3">
                    <w:trPr>
                      <w:trHeight w:val="45"/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820DD3" w:rsidRPr="00820DD3" w:rsidRDefault="00820DD3" w:rsidP="00820DD3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820DD3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820DD3" w:rsidRPr="00820DD3" w:rsidRDefault="00820DD3" w:rsidP="00820D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4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820DD3" w:rsidRPr="00820DD3" w:rsidRDefault="00820DD3" w:rsidP="00820DD3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820DD3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820DD3" w:rsidRPr="00820DD3">
                    <w:trPr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820DD3" w:rsidRPr="00820DD3" w:rsidRDefault="00820DD3" w:rsidP="00820D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820DD3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820DD3" w:rsidRPr="00820DD3" w:rsidRDefault="00820DD3" w:rsidP="00820D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820DD3"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  <w:t>Добавить разъяснение документации</w:t>
                        </w: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820DD3" w:rsidRPr="00820DD3" w:rsidRDefault="00820DD3" w:rsidP="00820D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820DD3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820DD3" w:rsidRPr="00820DD3">
                    <w:trPr>
                      <w:trHeight w:val="45"/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820DD3" w:rsidRPr="00820DD3" w:rsidRDefault="00820DD3" w:rsidP="00820DD3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820DD3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820DD3" w:rsidRPr="00820DD3" w:rsidRDefault="00820DD3" w:rsidP="00820D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4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820DD3" w:rsidRPr="00820DD3" w:rsidRDefault="00820DD3" w:rsidP="00820DD3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820DD3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820DD3" w:rsidRPr="00820DD3" w:rsidRDefault="00820DD3" w:rsidP="00820DD3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820DD3" w:rsidRPr="00820DD3" w:rsidRDefault="00820DD3" w:rsidP="00820DD3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820DD3" w:rsidRPr="00820DD3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820DD3" w:rsidRPr="00820DD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820DD3" w:rsidRPr="00820DD3" w:rsidRDefault="00820DD3" w:rsidP="00820D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820DD3" w:rsidRPr="00820DD3" w:rsidRDefault="00820DD3" w:rsidP="00820D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820DD3" w:rsidRPr="00820DD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820DD3" w:rsidRPr="00820DD3" w:rsidRDefault="00820DD3" w:rsidP="00820D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820DD3" w:rsidRPr="00820DD3" w:rsidRDefault="00820DD3" w:rsidP="00820D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820DD3" w:rsidRPr="00820DD3" w:rsidRDefault="00820DD3" w:rsidP="00820DD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820DD3" w:rsidRPr="00820DD3" w:rsidRDefault="00820DD3" w:rsidP="00820DD3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Стадии закупочной процедуры</w:t>
      </w:r>
    </w:p>
    <w:p w:rsidR="00820DD3" w:rsidRPr="00820DD3" w:rsidRDefault="00820DD3" w:rsidP="00820DD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Окончание приёма заявок:28.08.2024 в 08:30 [GMT +5]</w:t>
      </w:r>
    </w:p>
    <w:p w:rsidR="00820DD3" w:rsidRPr="00820DD3" w:rsidRDefault="00820DD3" w:rsidP="00820DD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Рассмотрение первых/технических частей заявок:29.08.2024</w:t>
      </w:r>
    </w:p>
    <w:p w:rsidR="00820DD3" w:rsidRPr="00820DD3" w:rsidRDefault="00820DD3" w:rsidP="00820DD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Рассмотрение вторых/квалификационных частей заявок:30.08.2024</w:t>
      </w:r>
    </w:p>
    <w:p w:rsidR="00820DD3" w:rsidRPr="00820DD3" w:rsidRDefault="00820DD3" w:rsidP="00820DD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Подведение итогов:02.09.2024</w:t>
      </w:r>
    </w:p>
    <w:p w:rsidR="00820DD3" w:rsidRPr="00820DD3" w:rsidRDefault="00820DD3" w:rsidP="00820DD3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Цена договора и требования к обеспечению</w:t>
      </w:r>
    </w:p>
    <w:p w:rsidR="00820DD3" w:rsidRPr="00820DD3" w:rsidRDefault="00820DD3" w:rsidP="00820DD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Предмет договора:Поставка водогрейного котла</w:t>
      </w:r>
    </w:p>
    <w:p w:rsidR="00820DD3" w:rsidRPr="00820DD3" w:rsidRDefault="00820DD3" w:rsidP="00820DD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Начальная цена без НДС:8 864 266,00</w:t>
      </w:r>
    </w:p>
    <w:p w:rsidR="00820DD3" w:rsidRPr="00820DD3" w:rsidRDefault="00820DD3" w:rsidP="00820DD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Ставка НДС:Без НДС/НДФЛ</w:t>
      </w:r>
    </w:p>
    <w:p w:rsidR="00820DD3" w:rsidRPr="00820DD3" w:rsidRDefault="00820DD3" w:rsidP="00820DD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Закупка исключается при расчете годового объема закупок, участниками которых являются только субъекты малого и среднего предпринимательства:Нет</w:t>
      </w:r>
    </w:p>
    <w:p w:rsidR="00820DD3" w:rsidRPr="00820DD3" w:rsidRDefault="00820DD3" w:rsidP="00820DD3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Обеспечение исполнения договора</w:t>
      </w:r>
    </w:p>
    <w:p w:rsidR="00820DD3" w:rsidRPr="00820DD3" w:rsidRDefault="00820DD3" w:rsidP="00820DD3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Размер обеспечения исполнения договора</w:t>
      </w: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820DD3" w:rsidRPr="00820DD3" w:rsidRDefault="00820DD3" w:rsidP="00820DD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 предусмотрено</w:t>
      </w:r>
    </w:p>
    <w:tbl>
      <w:tblPr>
        <w:tblW w:w="1401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10"/>
        <w:gridCol w:w="72"/>
      </w:tblGrid>
      <w:tr w:rsidR="00820DD3" w:rsidRPr="00820DD3" w:rsidTr="00820DD3">
        <w:trPr>
          <w:tblCellSpacing w:w="0" w:type="dxa"/>
        </w:trPr>
        <w:tc>
          <w:tcPr>
            <w:tcW w:w="1401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820DD3" w:rsidRPr="00820DD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820DD3" w:rsidRPr="00820DD3" w:rsidRDefault="00820DD3" w:rsidP="00820D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20DD3" w:rsidRPr="00820DD3" w:rsidRDefault="00820DD3" w:rsidP="00820DD3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820DD3" w:rsidRPr="00820DD3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820DD3" w:rsidRPr="00820DD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820DD3" w:rsidRPr="00820DD3" w:rsidRDefault="00820DD3" w:rsidP="00820D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820DD3" w:rsidRPr="00820DD3" w:rsidRDefault="00820DD3" w:rsidP="00820D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820DD3" w:rsidRPr="00820DD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820DD3" w:rsidRPr="00820DD3" w:rsidRDefault="00820DD3" w:rsidP="00820D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820DD3" w:rsidRPr="00820DD3" w:rsidRDefault="00820DD3" w:rsidP="00820D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820DD3" w:rsidRPr="00820DD3" w:rsidRDefault="00820DD3" w:rsidP="00820DD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820DD3" w:rsidRPr="00820DD3" w:rsidRDefault="00820DD3" w:rsidP="00820DD3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Дополнительные требования к участникам</w:t>
      </w:r>
    </w:p>
    <w:p w:rsidR="00820DD3" w:rsidRPr="00820DD3" w:rsidRDefault="00820DD3" w:rsidP="00820DD3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Требуется предоставление декларации, предусмотренной пунктом 9 части 19.1 статьи 3.4 Федерального закона №223-ФЗ</w:t>
      </w: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820DD3" w:rsidRPr="00820DD3" w:rsidRDefault="00820DD3" w:rsidP="00820DD3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</w:t>
      </w:r>
    </w:p>
    <w:p w:rsidR="00820DD3" w:rsidRPr="00820DD3" w:rsidRDefault="00820DD3" w:rsidP="00820DD3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Привлечение к исполнению договора субподрядчиков (соисполнителей) из числа субъектов малого и среднего предпринимательства</w:t>
      </w: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820DD3" w:rsidRPr="00820DD3" w:rsidRDefault="00820DD3" w:rsidP="00820DD3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Нет</w:t>
      </w:r>
    </w:p>
    <w:p w:rsidR="00820DD3" w:rsidRPr="00820DD3" w:rsidRDefault="00820DD3" w:rsidP="00820DD3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Заявки подаются с заполнением информации по ТРУ Поставщиком</w:t>
      </w: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820DD3" w:rsidRPr="00820DD3" w:rsidRDefault="00820DD3" w:rsidP="00820DD3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Нет</w:t>
      </w:r>
    </w:p>
    <w:p w:rsidR="00820DD3" w:rsidRPr="00820DD3" w:rsidRDefault="00820DD3" w:rsidP="00820DD3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Приоритет товаров, работ, услуг российского происхождения</w:t>
      </w: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820DD3" w:rsidRPr="00820DD3" w:rsidRDefault="00820DD3" w:rsidP="00820DD3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В соответствии с документацией</w:t>
      </w:r>
    </w:p>
    <w:p w:rsidR="00820DD3" w:rsidRPr="00820DD3" w:rsidRDefault="00820DD3" w:rsidP="00820DD3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lastRenderedPageBreak/>
        <w:t>Нахождение участника закупки в соответствующем реестре Предварительного Квалификационного Отбора</w:t>
      </w: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820DD3" w:rsidRPr="00820DD3" w:rsidRDefault="00820DD3" w:rsidP="00820DD3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Не установлено</w:t>
      </w:r>
    </w:p>
    <w:p w:rsidR="00820DD3" w:rsidRPr="00820DD3" w:rsidRDefault="00820DD3" w:rsidP="00820DD3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Предоставление организатору закупки участником закупки документов после признания его победителем</w:t>
      </w: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820DD3" w:rsidRPr="00820DD3" w:rsidRDefault="00820DD3" w:rsidP="00820DD3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Не установлено</w:t>
      </w:r>
    </w:p>
    <w:p w:rsidR="00820DD3" w:rsidRPr="00820DD3" w:rsidRDefault="00820DD3" w:rsidP="00820DD3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Условия договора</w:t>
      </w:r>
    </w:p>
    <w:p w:rsidR="00820DD3" w:rsidRPr="00820DD3" w:rsidRDefault="00820DD3" w:rsidP="00820DD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Возможность использования факторинга:Нет</w:t>
      </w:r>
    </w:p>
    <w:p w:rsidR="00820DD3" w:rsidRPr="00820DD3" w:rsidRDefault="00820DD3" w:rsidP="00820DD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Условия оплаты и поставки товаров/выполнения работ/оказания услуг:Оплата поставленного Товара осуществляется по факту поставки Товара, путём безналичного перечисления денежных средств на расчетный счет «Поставщика», в течение 7 (семи) рабочих дней с даты подписания универсального передаточного документа и/или товарной накладной и счет-фактуры (счета, в случае, если участник размещения заказа имеет право на освобождение от уплаты НДС). Товар Заказчику поставляется силами, транспортными средствами Поставщика или иными привлечёнными Поставщиком третьими лицами, за счёт Поставщика, с разгрузкой на складе Заказчика силами Поставщика.</w:t>
      </w:r>
    </w:p>
    <w:p w:rsidR="00820DD3" w:rsidRPr="00820DD3" w:rsidRDefault="00820DD3" w:rsidP="00820DD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поставки товаров/выполнения работ/оказания услуг:Тюменская область, г. Ханты-Мансийск, ул. Чехова, 81</w:t>
      </w:r>
    </w:p>
    <w:p w:rsidR="00820DD3" w:rsidRPr="00820DD3" w:rsidRDefault="00820DD3" w:rsidP="00820DD3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Заказчики, с которыми заключается договор</w:t>
      </w:r>
    </w:p>
    <w:p w:rsidR="00820DD3" w:rsidRPr="00820DD3" w:rsidRDefault="00820DD3" w:rsidP="00820DD3">
      <w:pPr>
        <w:shd w:val="clear" w:color="auto" w:fill="3187C6"/>
        <w:spacing w:after="0" w:line="225" w:lineRule="atLeast"/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</w:pPr>
      <w:r w:rsidRPr="00820DD3"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  <w:t>АКЦИОНЕРНОЕ ОБЩЕСТВО "УПРАВЛЕНИЕ ТЕПЛОСНАБЖЕНИЯ И ИНЖЕНЕРНЫХ СЕТЕЙ"</w:t>
      </w:r>
    </w:p>
    <w:p w:rsidR="00820DD3" w:rsidRPr="00820DD3" w:rsidRDefault="00820DD3" w:rsidP="00820DD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Наименование заказчика:АКЦИОНЕРНОЕ ОБЩЕСТВО "УПРАВЛЕНИЕ ТЕПЛОСНАБЖЕНИЯ И ИНЖЕНЕРНЫХ СЕТЕЙ"</w:t>
      </w:r>
    </w:p>
    <w:p w:rsidR="00820DD3" w:rsidRPr="00820DD3" w:rsidRDefault="00820DD3" w:rsidP="00820DD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Контактное лицо:Лоцманов Андрей Викторович</w:t>
      </w:r>
    </w:p>
    <w:p w:rsidR="00820DD3" w:rsidRPr="00820DD3" w:rsidRDefault="00820DD3" w:rsidP="00820DD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Адрес эл. почты:gordeeva@uts-hm.ru</w:t>
      </w:r>
    </w:p>
    <w:p w:rsidR="00820DD3" w:rsidRPr="00820DD3" w:rsidRDefault="00820DD3" w:rsidP="00820DD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Телефон:7-908-8815566</w:t>
      </w:r>
    </w:p>
    <w:p w:rsidR="00820DD3" w:rsidRPr="00820DD3" w:rsidRDefault="00820DD3" w:rsidP="00820DD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Сайт:</w:t>
      </w:r>
      <w:hyperlink r:id="rId15" w:history="1">
        <w:r w:rsidRPr="00820DD3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http://www.uts-hm.ru/</w:t>
        </w:r>
      </w:hyperlink>
    </w:p>
    <w:p w:rsidR="00820DD3" w:rsidRPr="00820DD3" w:rsidRDefault="00820DD3" w:rsidP="00820DD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Адрес местонахождения:628007, Г. ХАНТЫ-МАНСИЙСК, УЛ. ЧЕХОВА, Д. 81</w:t>
      </w: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628007, АО ХАНТЫ-МАНСИЙСКИЙ АВТОНОМНЫЙ ОКРУГ, Г ХАНТЫ-МАНСИЙСК, УЛ ЧЕХОВА, ЮГРА ДОМ 81</w:t>
      </w: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</w:p>
    <w:p w:rsidR="00820DD3" w:rsidRPr="00820DD3" w:rsidRDefault="00820DD3" w:rsidP="00820DD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Начальная цена:8864266</w:t>
      </w:r>
    </w:p>
    <w:p w:rsidR="00820DD3" w:rsidRPr="00820DD3" w:rsidRDefault="00820DD3" w:rsidP="00820DD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Начальная цена без НДС:8864266</w:t>
      </w:r>
    </w:p>
    <w:p w:rsidR="00820DD3" w:rsidRPr="00820DD3" w:rsidRDefault="00820DD3" w:rsidP="00820DD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Ставка НДС:Без НДС/НДФЛ</w:t>
      </w:r>
    </w:p>
    <w:p w:rsidR="00820DD3" w:rsidRPr="00820DD3" w:rsidRDefault="00820DD3" w:rsidP="00820DD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Филиал:не указано</w:t>
      </w:r>
    </w:p>
    <w:p w:rsidR="00820DD3" w:rsidRPr="00820DD3" w:rsidRDefault="00820DD3" w:rsidP="00820DD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Товары, работы, услуги</w:t>
      </w: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"/>
        <w:gridCol w:w="539"/>
        <w:gridCol w:w="3512"/>
        <w:gridCol w:w="3512"/>
        <w:gridCol w:w="1024"/>
        <w:gridCol w:w="795"/>
        <w:gridCol w:w="916"/>
        <w:gridCol w:w="950"/>
        <w:gridCol w:w="916"/>
        <w:gridCol w:w="1381"/>
        <w:gridCol w:w="465"/>
        <w:gridCol w:w="72"/>
      </w:tblGrid>
      <w:tr w:rsidR="00820DD3" w:rsidRPr="00820DD3" w:rsidTr="00820DD3">
        <w:trPr>
          <w:gridAfter w:val="2"/>
          <w:wAfter w:w="537" w:type="dxa"/>
          <w:tblHeader/>
          <w:tblCellSpacing w:w="0" w:type="dxa"/>
        </w:trPr>
        <w:tc>
          <w:tcPr>
            <w:tcW w:w="555" w:type="dxa"/>
            <w:gridSpan w:val="2"/>
            <w:tcBorders>
              <w:left w:val="single" w:sz="6" w:space="0" w:color="AACCF6"/>
              <w:right w:val="single" w:sz="6" w:space="0" w:color="AACCF6"/>
            </w:tcBorders>
            <w:vAlign w:val="center"/>
            <w:hideMark/>
          </w:tcPr>
          <w:p w:rsidR="00820DD3" w:rsidRPr="00820DD3" w:rsidRDefault="00820DD3" w:rsidP="00820DD3">
            <w:pPr>
              <w:shd w:val="clear" w:color="auto" w:fill="EBF3FD"/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20DD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№</w:t>
            </w:r>
            <w:r>
              <w:rPr>
                <w:rFonts w:ascii="Arial" w:eastAsia="Times New Roman" w:hAnsi="Arial" w:cs="Arial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8255" cy="8255"/>
                  <wp:effectExtent l="0" t="0" r="0" b="0"/>
                  <wp:docPr id="1" name="Рисунок 1" descr="https://zakupki.tektorg.ru/css/images/default/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zakupki.tektorg.ru/css/images/default/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820DD3" w:rsidRPr="00820DD3" w:rsidRDefault="00820DD3" w:rsidP="00820DD3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20DD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Заказчик</w:t>
            </w:r>
          </w:p>
        </w:tc>
        <w:tc>
          <w:tcPr>
            <w:tcW w:w="351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820DD3" w:rsidRPr="00820DD3" w:rsidRDefault="00820DD3" w:rsidP="00820DD3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20DD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Наименование ТРУ</w:t>
            </w:r>
          </w:p>
        </w:tc>
        <w:tc>
          <w:tcPr>
            <w:tcW w:w="79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820DD3" w:rsidRPr="00820DD3" w:rsidRDefault="00820DD3" w:rsidP="00820DD3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20DD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ОКПД2</w:t>
            </w:r>
          </w:p>
        </w:tc>
        <w:tc>
          <w:tcPr>
            <w:tcW w:w="79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820DD3" w:rsidRPr="00820DD3" w:rsidRDefault="00820DD3" w:rsidP="00820DD3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20DD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ОКВЭД2</w:t>
            </w:r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820DD3" w:rsidRPr="00820DD3" w:rsidRDefault="00820DD3" w:rsidP="00820DD3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20DD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Ед. изм.</w:t>
            </w:r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820DD3" w:rsidRPr="00820DD3" w:rsidRDefault="00820DD3" w:rsidP="00820DD3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20DD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Количество</w:t>
            </w:r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820DD3" w:rsidRPr="00820DD3" w:rsidRDefault="00820DD3" w:rsidP="00820DD3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20DD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Тип объекта закупки</w:t>
            </w:r>
          </w:p>
        </w:tc>
        <w:tc>
          <w:tcPr>
            <w:tcW w:w="138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820DD3" w:rsidRPr="00820DD3" w:rsidRDefault="00820DD3" w:rsidP="00820DD3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20DD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Дополнительная информация</w:t>
            </w:r>
          </w:p>
        </w:tc>
      </w:tr>
      <w:tr w:rsidR="00820DD3" w:rsidRPr="00820DD3" w:rsidTr="00820DD3">
        <w:trPr>
          <w:gridAfter w:val="2"/>
          <w:wAfter w:w="537" w:type="dxa"/>
          <w:tblCellSpacing w:w="0" w:type="dxa"/>
        </w:trPr>
        <w:tc>
          <w:tcPr>
            <w:tcW w:w="555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820DD3" w:rsidRPr="00820DD3" w:rsidRDefault="00820DD3" w:rsidP="00820DD3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20DD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820DD3" w:rsidRPr="00820DD3" w:rsidRDefault="00820DD3" w:rsidP="00820DD3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20DD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820DD3" w:rsidRPr="00820DD3" w:rsidRDefault="00820DD3" w:rsidP="00820DD3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20DD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1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820DD3" w:rsidRPr="00820DD3" w:rsidRDefault="00820DD3" w:rsidP="00820DD3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20DD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25.21.12.000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820DD3" w:rsidRPr="00820DD3" w:rsidRDefault="00820DD3" w:rsidP="00820DD3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20DD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25.21.2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820DD3" w:rsidRPr="00820DD3" w:rsidRDefault="00820DD3" w:rsidP="00820DD3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20DD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820DD3" w:rsidRPr="00820DD3" w:rsidRDefault="00820DD3" w:rsidP="00820DD3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20DD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820DD3" w:rsidRPr="00820DD3" w:rsidRDefault="00820DD3" w:rsidP="00820DD3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20DD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820DD3" w:rsidRPr="00820DD3" w:rsidRDefault="00820DD3" w:rsidP="00820DD3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20DD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820DD3" w:rsidRPr="00820DD3" w:rsidTr="00820DD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5" w:type="dxa"/>
          <w:tblCellSpacing w:w="0" w:type="dxa"/>
        </w:trPr>
        <w:tc>
          <w:tcPr>
            <w:tcW w:w="14010" w:type="dxa"/>
            <w:gridSpan w:val="10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820DD3" w:rsidRPr="00820DD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820DD3" w:rsidRPr="00820DD3" w:rsidRDefault="00820DD3" w:rsidP="00820D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20DD3" w:rsidRPr="00820DD3" w:rsidRDefault="00820DD3" w:rsidP="00820DD3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820DD3" w:rsidRPr="00820DD3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820DD3" w:rsidRPr="00820DD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820DD3" w:rsidRPr="00820DD3" w:rsidRDefault="00820DD3" w:rsidP="00820D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820DD3" w:rsidRPr="00820DD3" w:rsidRDefault="00820DD3" w:rsidP="00820D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820DD3" w:rsidRPr="00820DD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820DD3" w:rsidRPr="00820DD3" w:rsidRDefault="00820DD3" w:rsidP="00820D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820DD3" w:rsidRPr="00820DD3" w:rsidRDefault="00820DD3" w:rsidP="00820D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820DD3" w:rsidRPr="00820DD3" w:rsidRDefault="00820DD3" w:rsidP="00820DD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820DD3" w:rsidRPr="00820DD3" w:rsidRDefault="00820DD3" w:rsidP="00820DD3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Классификатор ОКВЭД2</w:t>
      </w:r>
    </w:p>
    <w:p w:rsidR="00820DD3" w:rsidRPr="00820DD3" w:rsidRDefault="00820DD3" w:rsidP="00820DD3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25.21.2. Производство котлов центрального отопления</w:t>
      </w:r>
    </w:p>
    <w:p w:rsidR="00820DD3" w:rsidRPr="00820DD3" w:rsidRDefault="00820DD3" w:rsidP="00820DD3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Классификатор ОКПД2</w:t>
      </w:r>
    </w:p>
    <w:p w:rsidR="00820DD3" w:rsidRPr="00820DD3" w:rsidRDefault="00820DD3" w:rsidP="00820DD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20DD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25.21.12.000. Котлы водогрейные центрального отопления для производства горячей воды или пара низкого давления</w:t>
      </w:r>
    </w:p>
    <w:p w:rsidR="00A862B1" w:rsidRPr="000C3050" w:rsidRDefault="00A862B1" w:rsidP="000C3050">
      <w:bookmarkStart w:id="0" w:name="_GoBack"/>
      <w:bookmarkEnd w:id="0"/>
    </w:p>
    <w:sectPr w:rsidR="00A862B1" w:rsidRPr="000C30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1B2879"/>
    <w:multiLevelType w:val="multilevel"/>
    <w:tmpl w:val="DF8EF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0C3050"/>
    <w:rsid w:val="00593A3F"/>
    <w:rsid w:val="00703ADD"/>
    <w:rsid w:val="00820DD3"/>
    <w:rsid w:val="009B1810"/>
    <w:rsid w:val="00A862B1"/>
    <w:rsid w:val="00B3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1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1810"/>
    <w:rPr>
      <w:rFonts w:ascii="Tahoma" w:hAnsi="Tahoma" w:cs="Tahoma"/>
      <w:sz w:val="16"/>
      <w:szCs w:val="16"/>
    </w:rPr>
  </w:style>
  <w:style w:type="character" w:customStyle="1" w:styleId="x-fieldset-header-text">
    <w:name w:val="x-fieldset-header-text"/>
    <w:basedOn w:val="a0"/>
    <w:rsid w:val="00820DD3"/>
  </w:style>
  <w:style w:type="character" w:styleId="a5">
    <w:name w:val="Hyperlink"/>
    <w:basedOn w:val="a0"/>
    <w:uiPriority w:val="99"/>
    <w:semiHidden/>
    <w:unhideWhenUsed/>
    <w:rsid w:val="00820DD3"/>
    <w:rPr>
      <w:color w:val="0000FF"/>
      <w:u w:val="single"/>
    </w:rPr>
  </w:style>
  <w:style w:type="character" w:customStyle="1" w:styleId="x-panel-header-text">
    <w:name w:val="x-panel-header-text"/>
    <w:basedOn w:val="a0"/>
    <w:rsid w:val="00820DD3"/>
  </w:style>
  <w:style w:type="character" w:styleId="a6">
    <w:name w:val="Emphasis"/>
    <w:basedOn w:val="a0"/>
    <w:uiPriority w:val="20"/>
    <w:qFormat/>
    <w:rsid w:val="00820DD3"/>
    <w:rPr>
      <w:i/>
      <w:iCs/>
    </w:rPr>
  </w:style>
  <w:style w:type="character" w:customStyle="1" w:styleId="x-tab-strip-text">
    <w:name w:val="x-tab-strip-text"/>
    <w:basedOn w:val="a0"/>
    <w:rsid w:val="00820D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1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1810"/>
    <w:rPr>
      <w:rFonts w:ascii="Tahoma" w:hAnsi="Tahoma" w:cs="Tahoma"/>
      <w:sz w:val="16"/>
      <w:szCs w:val="16"/>
    </w:rPr>
  </w:style>
  <w:style w:type="character" w:customStyle="1" w:styleId="x-fieldset-header-text">
    <w:name w:val="x-fieldset-header-text"/>
    <w:basedOn w:val="a0"/>
    <w:rsid w:val="00820DD3"/>
  </w:style>
  <w:style w:type="character" w:styleId="a5">
    <w:name w:val="Hyperlink"/>
    <w:basedOn w:val="a0"/>
    <w:uiPriority w:val="99"/>
    <w:semiHidden/>
    <w:unhideWhenUsed/>
    <w:rsid w:val="00820DD3"/>
    <w:rPr>
      <w:color w:val="0000FF"/>
      <w:u w:val="single"/>
    </w:rPr>
  </w:style>
  <w:style w:type="character" w:customStyle="1" w:styleId="x-panel-header-text">
    <w:name w:val="x-panel-header-text"/>
    <w:basedOn w:val="a0"/>
    <w:rsid w:val="00820DD3"/>
  </w:style>
  <w:style w:type="character" w:styleId="a6">
    <w:name w:val="Emphasis"/>
    <w:basedOn w:val="a0"/>
    <w:uiPriority w:val="20"/>
    <w:qFormat/>
    <w:rsid w:val="00820DD3"/>
    <w:rPr>
      <w:i/>
      <w:iCs/>
    </w:rPr>
  </w:style>
  <w:style w:type="character" w:customStyle="1" w:styleId="x-tab-strip-text">
    <w:name w:val="x-tab-strip-text"/>
    <w:basedOn w:val="a0"/>
    <w:rsid w:val="00820D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6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644393">
          <w:marLeft w:val="0"/>
          <w:marRight w:val="0"/>
          <w:marTop w:val="0"/>
          <w:marBottom w:val="0"/>
          <w:divBdr>
            <w:top w:val="single" w:sz="2" w:space="0" w:color="3A75C4"/>
            <w:left w:val="single" w:sz="2" w:space="0" w:color="3A75C4"/>
            <w:bottom w:val="single" w:sz="2" w:space="0" w:color="3A75C4"/>
            <w:right w:val="single" w:sz="2" w:space="0" w:color="3A75C4"/>
          </w:divBdr>
          <w:divsChild>
            <w:div w:id="69350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279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4084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91150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71512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7978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0762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89955239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722800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333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9893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28908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740977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8219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22573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3278677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338193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7328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710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3739584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371344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7395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060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39373722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48847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84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3047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20954890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9603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8395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693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76193300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893074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66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1577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1311490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458143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6140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757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5335275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838354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4821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6952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4171870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732776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0424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64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94143484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70892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2849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811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5055520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162770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617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501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0761731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343630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190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8355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9395672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993027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8126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8037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9154429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251700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9892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05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37654390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433136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1090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2761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1274067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488089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9653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7775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02943749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714574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9691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002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1826632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906763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132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5584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1095729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632059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911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9849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6198281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18380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033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632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019354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953054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233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095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7449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63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230294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06306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2434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345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9532119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188913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2809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398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0780449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407466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851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702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78648774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386956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8821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5665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5435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961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086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210535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6115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854087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1024943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03988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11404815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205410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9739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19221678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12136920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381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1851929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405109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3212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70929164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16043422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1693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831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5337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764308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821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352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84414245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624997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126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949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1947009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3246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760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4899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5006705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586380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96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8180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33134258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52837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9935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500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8230869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20254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376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574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61174058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27325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543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692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24567843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480468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3110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102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6424962">
          <w:marLeft w:val="75"/>
          <w:marRight w:val="75"/>
          <w:marTop w:val="0"/>
          <w:marBottom w:val="75"/>
          <w:divBdr>
            <w:top w:val="single" w:sz="6" w:space="0" w:color="3A75C4"/>
            <w:left w:val="single" w:sz="6" w:space="0" w:color="3A75C4"/>
            <w:bottom w:val="single" w:sz="6" w:space="0" w:color="3A75C4"/>
            <w:right w:val="single" w:sz="6" w:space="0" w:color="3A75C4"/>
          </w:divBdr>
          <w:divsChild>
            <w:div w:id="945887962">
              <w:marLeft w:val="0"/>
              <w:marRight w:val="0"/>
              <w:marTop w:val="0"/>
              <w:marBottom w:val="0"/>
              <w:divBdr>
                <w:top w:val="single" w:sz="6" w:space="4" w:color="3A75C4"/>
                <w:left w:val="single" w:sz="2" w:space="4" w:color="3A75C4"/>
                <w:bottom w:val="single" w:sz="2" w:space="3" w:color="3A75C4"/>
                <w:right w:val="single" w:sz="2" w:space="2" w:color="3A75C4"/>
              </w:divBdr>
            </w:div>
            <w:div w:id="101125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628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240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981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3A75C4"/>
                            <w:left w:val="single" w:sz="2" w:space="0" w:color="3A75C4"/>
                            <w:bottom w:val="single" w:sz="6" w:space="2" w:color="3A75C4"/>
                            <w:right w:val="single" w:sz="2" w:space="0" w:color="3A75C4"/>
                          </w:divBdr>
                          <w:divsChild>
                            <w:div w:id="426735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9380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8521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460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3A75C4"/>
                                    <w:left w:val="single" w:sz="2" w:space="0" w:color="3A75C4"/>
                                    <w:bottom w:val="single" w:sz="2" w:space="0" w:color="3A75C4"/>
                                    <w:right w:val="single" w:sz="2" w:space="0" w:color="3A75C4"/>
                                  </w:divBdr>
                                  <w:divsChild>
                                    <w:div w:id="2101557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77801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3224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2" w:color="99BBE8"/>
                                                <w:left w:val="single" w:sz="2" w:space="2" w:color="3A75C4"/>
                                                <w:bottom w:val="single" w:sz="6" w:space="2" w:color="3A75C4"/>
                                                <w:right w:val="single" w:sz="2" w:space="2" w:color="3A75C4"/>
                                              </w:divBdr>
                                            </w:div>
                                          </w:divsChild>
                                        </w:div>
                                        <w:div w:id="780149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4820973">
                                              <w:marLeft w:val="75"/>
                                              <w:marRight w:val="75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3A75C4"/>
                                                <w:left w:val="single" w:sz="2" w:space="0" w:color="3A75C4"/>
                                                <w:bottom w:val="single" w:sz="2" w:space="0" w:color="3A75C4"/>
                                                <w:right w:val="single" w:sz="2" w:space="0" w:color="3A75C4"/>
                                              </w:divBdr>
                                              <w:divsChild>
                                                <w:div w:id="20534605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9232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94064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34114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28641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3246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671355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6839669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36599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30180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624853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20847160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847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52444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601070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9647002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028613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057250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862213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0536945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75042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176119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24229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52047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73839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648020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7004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8080851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427731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235668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821828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2788043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34856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189931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710038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0967542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358640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88006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655716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9600698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99214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928866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00645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89216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25138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40471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70811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827851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0181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92021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41678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272265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426236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33431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577201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70314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21516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07993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1357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40118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365948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36215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00118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598118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12709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25574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057761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63513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23210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874090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29119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89170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70492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25079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7681639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289314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382116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6171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6068126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28215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65916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729656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6204549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258677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916677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76639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53062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0255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75"/>
                                                                  <w:divBdr>
                                                                    <w:top w:val="single" w:sz="2" w:space="0" w:color="3A75C4"/>
                                                                    <w:left w:val="single" w:sz="2" w:space="0" w:color="3A75C4"/>
                                                                    <w:bottom w:val="single" w:sz="2" w:space="0" w:color="3A75C4"/>
                                                                    <w:right w:val="single" w:sz="2" w:space="0" w:color="3A75C4"/>
                                                                  </w:divBdr>
                                                                  <w:divsChild>
                                                                    <w:div w:id="19665391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4" w:color="3A75C4"/>
                                                                        <w:left w:val="single" w:sz="6" w:space="4" w:color="3A75C4"/>
                                                                        <w:bottom w:val="single" w:sz="6" w:space="3" w:color="3A75C4"/>
                                                                        <w:right w:val="single" w:sz="6" w:space="2" w:color="3A75C4"/>
                                                                      </w:divBdr>
                                                                    </w:div>
                                                                    <w:div w:id="18885651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62901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63947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008058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114961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408003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864163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1594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0525328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885815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735357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133531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0208563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918033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69894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2193760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364774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6793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660056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058361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5488858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137547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208989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3447664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5636867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409714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012717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1267936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459782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181976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607135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2657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1715240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450283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898971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5569418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0797152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859684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370085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558799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930191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0930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2818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54971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74873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10275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510333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3A75C4"/>
                                                                    <w:left w:val="single" w:sz="2" w:space="0" w:color="3A75C4"/>
                                                                    <w:bottom w:val="single" w:sz="2" w:space="0" w:color="3A75C4"/>
                                                                    <w:right w:val="single" w:sz="2" w:space="0" w:color="3A75C4"/>
                                                                  </w:divBdr>
                                                                  <w:divsChild>
                                                                    <w:div w:id="8739240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32249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729243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234405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577300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949539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25588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5257235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064715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88654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403707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0644222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448151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5780018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1195191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3910028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195293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815041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573647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082856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670182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758935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301313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189049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374117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69404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2502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51260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;" TargetMode="External"/><Relationship Id="rId13" Type="http://schemas.openxmlformats.org/officeDocument/2006/relationships/hyperlink" Target="https://zakupki.tektorg.ru/file/get/t/LotDocuments/id/653920/name/%D0%9E%D0%B1%D0%BE%D1%81%D0%BD%D0%BE%D0%B2%D0%B0%D0%BD%D0%B8%D0%B5_%D1%81%D1%82%D0%BE%D0%B8%D0%BC%D0%BE%D1%81%D1%82%D0%B8.doc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zakupki.tektorg.ru/file/get/t/LotDocuments/id/653916/name/%D0%98%D0%B7%D0%B2%D0%B5%D1%89%D0%B5%D0%BD%D0%B8%D0%B5_%D0%BE_%D0%BF%D1%80%D0%BE%D0%B2%D0%B5%D0%B4%D0%B5%D0%BD%D0%B8%D0%B8_%D0%B7%D0%B0%D0%BF%D1%80%D0%BE%D1%81%D0%B0_%D0%BF%D1%80%D0%B5%D0%B4%D0%BB%D0%BE%D0%B6%D0%B5%D0%BD%D0%B8%D0%B9.docx" TargetMode="External"/><Relationship Id="rId12" Type="http://schemas.openxmlformats.org/officeDocument/2006/relationships/hyperlink" Target="https://zakupki.tektorg.ru/file/get/t/LotDocuments/id/653919/name/%D0%9F%D1%80%D0%BE%D0%B5%D0%BA%D1%82_%D0%B4%D0%BE%D0%B3%D0%BE%D0%B2%D0%BE%D1%80%D0%B0.doc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2.gif"/><Relationship Id="rId1" Type="http://schemas.openxmlformats.org/officeDocument/2006/relationships/numbering" Target="numbering.xml"/><Relationship Id="rId6" Type="http://schemas.openxmlformats.org/officeDocument/2006/relationships/hyperlink" Target="https://zakupki.gov.ru/epz/order/notice/notice223/common-info.html?noticeInfoId=17159026" TargetMode="External"/><Relationship Id="rId11" Type="http://schemas.openxmlformats.org/officeDocument/2006/relationships/hyperlink" Target="https://zakupki.tektorg.ru/file/get/t/LotDocuments/id/653918/name/%D0%A2%D0%B5%D1%85%D0%BD%D0%B8%D1%87%D0%B5%D1%81%D0%BA%D0%BE%D0%B5_%D0%B7%D0%B0%D0%B4%D0%B0%D0%BD%D0%B8%D0%B5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uts-hm.ru/" TargetMode="External"/><Relationship Id="rId10" Type="http://schemas.openxmlformats.org/officeDocument/2006/relationships/hyperlink" Target="https://zakupki.tektorg.ru/file/get/t/LotDocuments/id/653917/name/%D0%94%D0%BE%D0%BA%D1%83%D0%BC%D0%B5%D0%BD%D1%82%D0%B0%D1%86%D0%B8%D1%8F_%D0%BE_%D0%BF%D1%80%D0%BE%D0%B2%D0%B5%D0%B4%D0%B5%D0%BD%D0%B8%D0%B8_%D0%B7%D0%B0%D0%BF%D1%80%D0%BE%D1%81%D0%B0_%D0%BF%D1%80%D0%B5%D0%B4%D0%BB%D0%BE%D0%B6%D0%B5%D0%BD%D0%B8%D0%B9.docx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s://zakupki.tek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1386</Words>
  <Characters>7903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Ушакова Юлия Сергеевна</cp:lastModifiedBy>
  <cp:revision>2</cp:revision>
  <cp:lastPrinted>2024-06-06T04:06:00Z</cp:lastPrinted>
  <dcterms:created xsi:type="dcterms:W3CDTF">2024-08-20T06:13:00Z</dcterms:created>
  <dcterms:modified xsi:type="dcterms:W3CDTF">2024-08-20T06:13:00Z</dcterms:modified>
</cp:coreProperties>
</file>